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5E7" w:rsidRDefault="00312F9E"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5F5FF"/>
        </w:rPr>
        <w:t>Этап 1. Через COM-порт происходит первичное обновление и подготовка загрузчика.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Файл с ПО загрузчика (BOOT) имеет формат: fxx_bootloader_ffff.hex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fxx – обозначение кода модели изделия (для Атол 11Ф - код модели f67 или f51);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bootloader – маркер ПО загрузчика;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rrrr – версия ПО загрузчика;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hex - расширение файла с ПО загрузчика.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Этап 2. Через USB-порт происходит обновление ПО процессора и загрузчика.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5F5FF"/>
        </w:rPr>
        <w:t>Файл комбинированного ПО имеет формат: fxx_aaaa_ffff.con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fxx – обозначение кода модели изделия (для Атол 11Ф - код модели f67 или f51);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aaaa – ID серии ПО;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ffff– версия ПО центрального процессора;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con– расширение файла комбинированного ПО.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Порядок действий: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1. Установите на компьютер программу FlashMagic.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2. Если на фискальном регистраторе до этого была открыта смена - закройте ее.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3. Распечатайте на ФР информационный чек. Для этого выключите ФР, нажмите и удерживайте кнопку промотки бумаги и затем включите питание. После 2-го звукового сигнала (1-й основной, 2-й через несколько секунд) отпустите кнопку промотки. Аппарат распечатает чек, на котором будет указана основная информация о ККТ: канала обмена, скорость обмена и т. 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Найдите на этом чеке код защиты 4. После перепрошивки его нужно будет заново ввести в кассу. Данный код можно также найти в паспорте кассового аппарата, но паспорт не всегда может оказаться под рукой.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4. Выключите аппарат. Отсоедините все кабели и отключите блок питания. Переверните аппарат, открутите 4 винта крепления и отсоедините верхнюю часть корпуса.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2 винта находятся в задней части аппарата над разъемами, остальные 2 винта спрятаны в отсеке для ФН. Чтобы получить доступ к этим винтам, открутите маленький винтик на крышке и снимите крышку (см. фото). ФН отсоединять необязательно (мешать он не будет).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lastRenderedPageBreak/>
        <w:drawing>
          <wp:inline distT="0" distB="0" distL="0" distR="0">
            <wp:extent cx="6315075" cy="5848350"/>
            <wp:effectExtent l="0" t="0" r="9525" b="0"/>
            <wp:docPr id="8" name="Рисунок 8" descr="https://storage.olegon.ru/supermag/upload/forumpics/2020/01/1519154977_atol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orage.olegon.ru/supermag/upload/forumpics/2020/01/1519154977_atol_1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5. Снимите верхнюю крышку регистратора, чтобы получить доступ к основной плате. Найдите на плате 3-хконтактный разъем с перемычкой (обозначается как разъем SW1). Этот разъем будет находится рядом с батарейкой (на фото выделено красным).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lastRenderedPageBreak/>
        <w:drawing>
          <wp:inline distT="0" distB="0" distL="0" distR="0">
            <wp:extent cx="5600700" cy="5819775"/>
            <wp:effectExtent l="0" t="0" r="0" b="9525"/>
            <wp:docPr id="7" name="Рисунок 7" descr="https://storage.olegon.ru/supermag/upload/forumpics/2020/01/1519155569_atol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orage.olegon.ru/supermag/upload/forumpics/2020/01/1519155569_atol_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581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Изначально перемычка установлена в режим нормальной работы (NORM). Переставьте перемычку в положение BOOT (замкните контакты 2 и 3).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>
            <wp:extent cx="2924175" cy="1152525"/>
            <wp:effectExtent l="0" t="0" r="9525" b="9525"/>
            <wp:docPr id="6" name="Рисунок 6" descr="https://storage.olegon.ru/supermag/upload/forumpics/2020/01/1518347828_atol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orage.olegon.ru/supermag/upload/forumpics/2020/01/1518347828_atol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6. Подключите фискальный регистратор с помощью кабеля COM к компьютеру.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lastRenderedPageBreak/>
        <w:drawing>
          <wp:inline distT="0" distB="0" distL="0" distR="0">
            <wp:extent cx="4362450" cy="4343400"/>
            <wp:effectExtent l="0" t="0" r="0" b="0"/>
            <wp:docPr id="5" name="Рисунок 5" descr="https://storage.olegon.ru/supermag/upload/forumpics/2020/01/1519155866_atol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orage.olegon.ru/supermag/upload/forumpics/2020/01/1519155866_atol_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7. Подключите к ФР блок питания и включите ФР. В этом режиме на передней панели ФР будет постоянно гореть красный индикатор ошибки.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8. Запустите программу FlashMagic. В окне программы укажите следующие настройки: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В поле COM Port укажите номер порта к которому подключен аппарат.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В поле Baud Route укажите скорость обмена - 115200 бод.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Установите флаг Erase all Flash + Code Rd Prot.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В поле Interface выберите None (ISP).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Установите флаг Verify after programming для проведения верификации после завершения программирования.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lastRenderedPageBreak/>
        <w:drawing>
          <wp:inline distT="0" distB="0" distL="0" distR="0">
            <wp:extent cx="4705350" cy="5019675"/>
            <wp:effectExtent l="0" t="0" r="0" b="9525"/>
            <wp:docPr id="4" name="Рисунок 4" descr="https://storage.olegon.ru/supermag/upload/forumpics/2020/01/1518350499_ato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orage.olegon.ru/supermag/upload/forumpics/2020/01/1518350499_atol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501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9. Укажите версию центрального процессора. Для этого нажмите на кнопку Select Device и в появившемся окне Device Database выберите папку ARM Cortex. Нажмите на «+» слева от указанной папки и в появившемся списке выберите необходимую версию процессора. После этого нажмите кнопку ОК внизу.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В зависимости от установленного в ККТ блока управления в Атол 11Ф используются следующие версии ЦП: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для БУ AT037.01.01– LPC1768;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- для БУ AL.P011.40.000 – LPC4078.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Версия ЦП будет указана на самом центральном процессоре (находится на плате).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lastRenderedPageBreak/>
        <w:drawing>
          <wp:inline distT="0" distB="0" distL="0" distR="0">
            <wp:extent cx="5569506" cy="2753581"/>
            <wp:effectExtent l="0" t="0" r="0" b="8890"/>
            <wp:docPr id="3" name="Рисунок 3" descr="https://storage.olegon.ru/supermag/upload/forumpics/2020/01/1518349863_atol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orage.olegon.ru/supermag/upload/forumpics/2020/01/1518349863_atol_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013" cy="275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10. Для запуска процедуры программирования загрузчика нажмите кнопку Start. Если все настройки указаны верно, то в нижней части окна программы появится строка состояния процесса программирования, который занимает не более трех минут. В случае если на дисплей выводится сообщение об ошибке (Operation Fail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ed), то еще раз проверьте: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1) Соответствие настроек пункту 7;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2) Правильно ли указана версия процессора (см. пункт 8);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3) Состояние кабеля COM и подключение к компьютеру;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4) Положение перемычки (режим BOOT).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Совет. Если с настройками, аппаратом и кабелем все в порядке, но при попытке прошить Атол 11Ф программа FlashMagic упорно выдает ошибку - попробуйте перезагрузить компьютер и запустить программу заново.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11. После завершения прошивки закройте программу.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12. Выключите кассовый аппарат. Переставьте джампер разъема SW1 блока управления в исходное положение NORM.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13. Отсоедините кабель COM. Подключите ФР к компьютеру с помощью кабеля USB. После этого включите ФР.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lastRenderedPageBreak/>
        <w:drawing>
          <wp:inline distT="0" distB="0" distL="0" distR="0">
            <wp:extent cx="4362450" cy="4343400"/>
            <wp:effectExtent l="0" t="0" r="0" b="0"/>
            <wp:docPr id="2" name="Рисунок 2" descr="https://storage.olegon.ru/supermag/upload/forumpics/2020/01/1519156373_atol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orage.olegon.ru/supermag/upload/forumpics/2020/01/1519156373_atol_1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14. После включения аппарат проиграет короткую мелодию, указывающую на то, что аппарат перешел в режим программирования. При этом, на компьютере в папке "Компьютер" должно появится новое устройство - съемный носитель с наименованием "АТОЛ FPrint".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15. Не выключая питание аппарата, переставьте джампер разъема SW1 блока управления в режим BOOT.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16. Скопируйте файл прошивки с расширением " .con" в папку "АТОЛ FPrint". Копирование будет длиться 2-3 минуты.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Примечание. Если файл скопировался слишком быстро, значит что-то пошло не так. Вероятнее всего вы забыли переставить перемычку в положение BOOT. Либо файл прошивки не соответствует данной модели фискального регистратора или версии процессора. Еще раз проверьте положение перемычки и файл прошивки.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17. После того как файл скопировался, выключите кассовый аппарат. Переставьте джампер в рабочее состояние (NORM).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18. Включите кассовый аппарат. После включения, касса распечатает чек (см. фото внизу). Индикатор ошибки при этом будет моргать красным.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>
            <wp:extent cx="2771775" cy="819150"/>
            <wp:effectExtent l="0" t="0" r="9525" b="0"/>
            <wp:docPr id="1" name="Рисунок 1" descr="https://storage.olegon.ru/supermag/upload/forumpics/2020/01/1519221865_atol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orage.olegon.ru/supermag/upload/forumpics/2020/01/1519221865_atol_1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19. Для ввода кассы в рабочее состояние необходимо провести инициализацию. Для этого на включенной кассе переставьте джампер в положение BOOT, дождитесь изменения звуковых сигналов и переставьте джампер обратно в положение NORM. После этого выключите питание на кассе. При последующем включении касса должна вернуться в рабочий режим и распечатать чек готовности к работе.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20. После инициализации произойдет удаление кода защиты фискального регистратора. Для дальнейшей работы аппарата необходимо будет восстановить его код защиты.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21. Соберите корпус фискального регистратора и скрутите его 4-мя винтами. Прикрутите на место крышку отсека ФН.</w:t>
      </w:r>
    </w:p>
    <w:sectPr w:rsidR="00C33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F5"/>
    <w:rsid w:val="00312F9E"/>
    <w:rsid w:val="00C335E7"/>
    <w:rsid w:val="00CB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16CFB8-776A-4CAA-A14C-521F243FB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890</Words>
  <Characters>5075</Characters>
  <Application>Microsoft Office Word</Application>
  <DocSecurity>0</DocSecurity>
  <Lines>42</Lines>
  <Paragraphs>11</Paragraphs>
  <ScaleCrop>false</ScaleCrop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Бобров</dc:creator>
  <cp:keywords/>
  <dc:description/>
  <cp:lastModifiedBy>Павел Бобров</cp:lastModifiedBy>
  <cp:revision>2</cp:revision>
  <dcterms:created xsi:type="dcterms:W3CDTF">2020-06-05T03:26:00Z</dcterms:created>
  <dcterms:modified xsi:type="dcterms:W3CDTF">2020-06-05T03:27:00Z</dcterms:modified>
</cp:coreProperties>
</file>