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2009" w:rsidRDefault="002D68E7" w:rsidP="002D68E7">
      <w:bookmarkStart w:id="0" w:name="_GoBack"/>
      <w:bookmarkEnd w:id="0"/>
      <w:r>
        <w:rPr>
          <w:noProof/>
          <w:lang w:eastAsia="ru-RU"/>
        </w:rPr>
        <w:drawing>
          <wp:inline distT="0" distB="0" distL="0" distR="0" wp14:anchorId="21157446" wp14:editId="3A438330">
            <wp:extent cx="4917056" cy="6193766"/>
            <wp:effectExtent l="0" t="0" r="0" b="0"/>
            <wp:docPr id="1" name="Рисунок 1" descr="https://zipstore.ru/wa-data/public/blog/img/at90_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zipstore.ru/wa-data/public/blog/img/at90_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1574" cy="61994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68E7" w:rsidRDefault="002D68E7" w:rsidP="002D68E7">
      <w:pPr>
        <w:rPr>
          <w:rStyle w:val="a5"/>
          <w:rFonts w:ascii="Arial" w:hAnsi="Arial" w:cs="Arial"/>
          <w:color w:val="222222"/>
          <w:sz w:val="21"/>
          <w:szCs w:val="21"/>
          <w:shd w:val="clear" w:color="auto" w:fill="FFFFFF"/>
        </w:rPr>
      </w:pPr>
      <w:r>
        <w:rPr>
          <w:rStyle w:val="a5"/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Материнская плата AL.P190.041. 001 </w:t>
      </w:r>
      <w:proofErr w:type="spellStart"/>
      <w:r>
        <w:rPr>
          <w:rStyle w:val="a5"/>
          <w:rFonts w:ascii="Arial" w:hAnsi="Arial" w:cs="Arial"/>
          <w:color w:val="222222"/>
          <w:sz w:val="21"/>
          <w:szCs w:val="21"/>
          <w:shd w:val="clear" w:color="auto" w:fill="FFFFFF"/>
        </w:rPr>
        <w:t>rev</w:t>
      </w:r>
      <w:proofErr w:type="spellEnd"/>
      <w:r>
        <w:rPr>
          <w:rStyle w:val="a5"/>
          <w:rFonts w:ascii="Arial" w:hAnsi="Arial" w:cs="Arial"/>
          <w:color w:val="222222"/>
          <w:sz w:val="21"/>
          <w:szCs w:val="21"/>
          <w:shd w:val="clear" w:color="auto" w:fill="FFFFFF"/>
        </w:rPr>
        <w:t>. 1.9 от ККТ </w:t>
      </w:r>
      <w:proofErr w:type="spellStart"/>
      <w:r>
        <w:rPr>
          <w:rStyle w:val="a5"/>
          <w:rFonts w:ascii="Arial" w:hAnsi="Arial" w:cs="Arial"/>
          <w:color w:val="222222"/>
          <w:sz w:val="21"/>
          <w:szCs w:val="21"/>
          <w:shd w:val="clear" w:color="auto" w:fill="FFFFFF"/>
        </w:rPr>
        <w:t>Атол</w:t>
      </w:r>
      <w:proofErr w:type="spellEnd"/>
      <w:r>
        <w:rPr>
          <w:rStyle w:val="a5"/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 90Ф (разъем ХР3 не установлен).</w:t>
      </w:r>
    </w:p>
    <w:p w:rsidR="002D68E7" w:rsidRDefault="002D68E7" w:rsidP="002D68E7">
      <w:pPr>
        <w:pStyle w:val="aa"/>
        <w:shd w:val="clear" w:color="auto" w:fill="FFFFFF"/>
        <w:spacing w:before="0" w:beforeAutospacing="0" w:after="375" w:afterAutospacing="0"/>
        <w:rPr>
          <w:rFonts w:ascii="Arial" w:hAnsi="Arial" w:cs="Arial"/>
          <w:color w:val="222222"/>
          <w:sz w:val="21"/>
          <w:szCs w:val="21"/>
        </w:rPr>
      </w:pPr>
      <w:r>
        <w:rPr>
          <w:rStyle w:val="a5"/>
          <w:rFonts w:ascii="Arial" w:hAnsi="Arial" w:cs="Arial"/>
          <w:color w:val="222222"/>
          <w:sz w:val="21"/>
          <w:szCs w:val="21"/>
          <w:shd w:val="clear" w:color="auto" w:fill="FFFFFF"/>
        </w:rPr>
        <w:t> </w:t>
      </w:r>
      <w:r>
        <w:rPr>
          <w:rFonts w:ascii="Arial" w:hAnsi="Arial" w:cs="Arial"/>
          <w:color w:val="222222"/>
          <w:sz w:val="21"/>
          <w:szCs w:val="21"/>
        </w:rPr>
        <w:t xml:space="preserve">Материал рассчитан на специалистов имеющих опыт прошивки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boot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и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con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в ККТ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Атол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с COM портом на борту. Алгоритм прошивки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con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в ККТ без COM порта не отличается </w:t>
      </w:r>
      <w:proofErr w:type="gramStart"/>
      <w:r>
        <w:rPr>
          <w:rFonts w:ascii="Arial" w:hAnsi="Arial" w:cs="Arial"/>
          <w:color w:val="222222"/>
          <w:sz w:val="21"/>
          <w:szCs w:val="21"/>
        </w:rPr>
        <w:t>от</w:t>
      </w:r>
      <w:proofErr w:type="gramEnd"/>
      <w:r>
        <w:rPr>
          <w:rFonts w:ascii="Arial" w:hAnsi="Arial" w:cs="Arial"/>
          <w:color w:val="222222"/>
          <w:sz w:val="21"/>
          <w:szCs w:val="21"/>
        </w:rPr>
        <w:t xml:space="preserve"> стандартного, а вот прошить загрузчик в полевых условиях без программатора J-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Link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V8 довольно сложно. В данном материале подробно рассмотрим алгоритм программирования загрузчика в ККТ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Атол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90Ф без вышеуказанного программатора.</w:t>
      </w:r>
    </w:p>
    <w:p w:rsidR="002D68E7" w:rsidRDefault="002D68E7" w:rsidP="002D68E7">
      <w:pPr>
        <w:pStyle w:val="aa"/>
        <w:shd w:val="clear" w:color="auto" w:fill="FFFFFF"/>
        <w:spacing w:before="0" w:beforeAutospacing="0" w:after="375" w:afterAutospacing="0"/>
        <w:rPr>
          <w:rFonts w:ascii="Arial" w:hAnsi="Arial" w:cs="Arial"/>
          <w:color w:val="222222"/>
          <w:sz w:val="21"/>
          <w:szCs w:val="21"/>
        </w:rPr>
      </w:pPr>
      <w:r>
        <w:rPr>
          <w:rFonts w:ascii="Arial" w:hAnsi="Arial" w:cs="Arial"/>
          <w:color w:val="222222"/>
          <w:sz w:val="21"/>
          <w:szCs w:val="21"/>
        </w:rPr>
        <w:t xml:space="preserve">С появлением НДС-ной прошивки и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апдейтера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алгоритм смены </w:t>
      </w:r>
      <w:proofErr w:type="gramStart"/>
      <w:r>
        <w:rPr>
          <w:rFonts w:ascii="Arial" w:hAnsi="Arial" w:cs="Arial"/>
          <w:color w:val="222222"/>
          <w:sz w:val="21"/>
          <w:szCs w:val="21"/>
        </w:rPr>
        <w:t>ПО</w:t>
      </w:r>
      <w:proofErr w:type="gramEnd"/>
      <w:r>
        <w:rPr>
          <w:rFonts w:ascii="Arial" w:hAnsi="Arial" w:cs="Arial"/>
          <w:color w:val="222222"/>
          <w:sz w:val="21"/>
          <w:szCs w:val="21"/>
        </w:rPr>
        <w:t xml:space="preserve"> на ККТ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Атол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резко изменился, теперь </w:t>
      </w:r>
      <w:proofErr w:type="gramStart"/>
      <w:r>
        <w:rPr>
          <w:rFonts w:ascii="Arial" w:hAnsi="Arial" w:cs="Arial"/>
          <w:color w:val="222222"/>
          <w:sz w:val="21"/>
          <w:szCs w:val="21"/>
        </w:rPr>
        <w:t>при</w:t>
      </w:r>
      <w:proofErr w:type="gramEnd"/>
      <w:r>
        <w:rPr>
          <w:rFonts w:ascii="Arial" w:hAnsi="Arial" w:cs="Arial"/>
          <w:color w:val="222222"/>
          <w:sz w:val="21"/>
          <w:szCs w:val="21"/>
        </w:rPr>
        <w:t xml:space="preserve"> прошивке ККТ требуется обновить не только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con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прошивку, но и убедится (при необходимости прошить), что на ККТ есть загрузчик 28xx или выше.</w:t>
      </w:r>
    </w:p>
    <w:p w:rsidR="002D68E7" w:rsidRDefault="002D68E7" w:rsidP="002D68E7">
      <w:pPr>
        <w:pStyle w:val="aa"/>
        <w:shd w:val="clear" w:color="auto" w:fill="FFFFFF"/>
        <w:spacing w:before="0" w:beforeAutospacing="0" w:after="375" w:afterAutospacing="0"/>
        <w:rPr>
          <w:rFonts w:ascii="Arial" w:hAnsi="Arial" w:cs="Arial"/>
          <w:color w:val="222222"/>
          <w:sz w:val="21"/>
          <w:szCs w:val="21"/>
        </w:rPr>
      </w:pPr>
      <w:r>
        <w:rPr>
          <w:rFonts w:ascii="Arial" w:hAnsi="Arial" w:cs="Arial"/>
          <w:color w:val="222222"/>
          <w:sz w:val="21"/>
          <w:szCs w:val="21"/>
        </w:rPr>
        <w:lastRenderedPageBreak/>
        <w:t>Кроме стандартной возможности прошивки загрузчика через разъем XP2 при помощи программатора J-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Link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V8, в процессоре DD1 (NXP LPC1768FBD100) предусмотрен и классический способ прошивки по RS-232 через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Flash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Magic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. Проблема в том, что в ККТ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Атол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90Ф отсутствует COM порт, а значит, для прошивки понадобится паяльник и переходник USB-RS232(TTL). На преобразователе с чипсетом 2303 ККТ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Атол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90Ф точно прошивается (само собой чипсеты 21хх и выше будут работать 100%), на чипсете CH340 не проверялось, но скорее всего тоже будет работать.  </w:t>
      </w:r>
    </w:p>
    <w:p w:rsidR="002D68E7" w:rsidRDefault="002D68E7" w:rsidP="002D68E7">
      <w:pPr>
        <w:pStyle w:val="aa"/>
        <w:shd w:val="clear" w:color="auto" w:fill="FFFFFF"/>
        <w:spacing w:before="0" w:beforeAutospacing="0" w:after="375" w:afterAutospacing="0"/>
        <w:rPr>
          <w:rFonts w:ascii="Arial" w:hAnsi="Arial" w:cs="Arial"/>
          <w:color w:val="222222"/>
          <w:sz w:val="21"/>
          <w:szCs w:val="21"/>
        </w:rPr>
      </w:pPr>
      <w:r>
        <w:rPr>
          <w:rFonts w:ascii="Arial" w:hAnsi="Arial" w:cs="Arial"/>
          <w:color w:val="222222"/>
          <w:sz w:val="21"/>
          <w:szCs w:val="21"/>
        </w:rPr>
        <w:t xml:space="preserve">Для прошивки ККТ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Атол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90Ф не требуется периферия, поэтому подключаем к плате только разъем </w:t>
      </w:r>
      <w:proofErr w:type="gramStart"/>
      <w:r>
        <w:rPr>
          <w:rFonts w:ascii="Arial" w:hAnsi="Arial" w:cs="Arial"/>
          <w:color w:val="222222"/>
          <w:sz w:val="21"/>
          <w:szCs w:val="21"/>
        </w:rPr>
        <w:t>под</w:t>
      </w:r>
      <w:proofErr w:type="gram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gramStart"/>
      <w:r>
        <w:rPr>
          <w:rFonts w:ascii="Arial" w:hAnsi="Arial" w:cs="Arial"/>
          <w:color w:val="222222"/>
          <w:sz w:val="21"/>
          <w:szCs w:val="21"/>
        </w:rPr>
        <w:t>блока</w:t>
      </w:r>
      <w:proofErr w:type="gramEnd"/>
      <w:r>
        <w:rPr>
          <w:rFonts w:ascii="Arial" w:hAnsi="Arial" w:cs="Arial"/>
          <w:color w:val="222222"/>
          <w:sz w:val="21"/>
          <w:szCs w:val="21"/>
        </w:rPr>
        <w:t xml:space="preserve"> питания.</w:t>
      </w:r>
    </w:p>
    <w:p w:rsidR="002D68E7" w:rsidRDefault="002D68E7" w:rsidP="002D68E7">
      <w:pPr>
        <w:pStyle w:val="aa"/>
        <w:shd w:val="clear" w:color="auto" w:fill="FFFFFF"/>
        <w:spacing w:before="0" w:beforeAutospacing="0" w:after="375" w:afterAutospacing="0"/>
        <w:rPr>
          <w:rStyle w:val="a5"/>
          <w:rFonts w:ascii="Arial" w:hAnsi="Arial" w:cs="Arial"/>
          <w:b/>
          <w:bCs/>
          <w:color w:val="222222"/>
          <w:sz w:val="21"/>
          <w:szCs w:val="21"/>
        </w:rPr>
      </w:pPr>
      <w:r>
        <w:rPr>
          <w:rStyle w:val="a5"/>
          <w:rFonts w:ascii="Arial" w:hAnsi="Arial" w:cs="Arial"/>
          <w:b/>
          <w:bCs/>
          <w:color w:val="222222"/>
          <w:sz w:val="21"/>
          <w:szCs w:val="21"/>
        </w:rPr>
        <w:t xml:space="preserve">Прошивка </w:t>
      </w:r>
      <w:proofErr w:type="spellStart"/>
      <w:r>
        <w:rPr>
          <w:rStyle w:val="a5"/>
          <w:rFonts w:ascii="Arial" w:hAnsi="Arial" w:cs="Arial"/>
          <w:b/>
          <w:bCs/>
          <w:color w:val="222222"/>
          <w:sz w:val="21"/>
          <w:szCs w:val="21"/>
        </w:rPr>
        <w:t>boot</w:t>
      </w:r>
      <w:proofErr w:type="spellEnd"/>
      <w:r>
        <w:rPr>
          <w:rStyle w:val="a5"/>
          <w:rFonts w:ascii="Arial" w:hAnsi="Arial" w:cs="Arial"/>
          <w:b/>
          <w:bCs/>
          <w:color w:val="222222"/>
          <w:sz w:val="21"/>
          <w:szCs w:val="21"/>
        </w:rPr>
        <w:t xml:space="preserve"> ККТ </w:t>
      </w:r>
      <w:proofErr w:type="spellStart"/>
      <w:r>
        <w:rPr>
          <w:rStyle w:val="a5"/>
          <w:rFonts w:ascii="Arial" w:hAnsi="Arial" w:cs="Arial"/>
          <w:b/>
          <w:bCs/>
          <w:color w:val="222222"/>
          <w:sz w:val="21"/>
          <w:szCs w:val="21"/>
        </w:rPr>
        <w:t>Атол</w:t>
      </w:r>
      <w:proofErr w:type="spellEnd"/>
      <w:r>
        <w:rPr>
          <w:rStyle w:val="a5"/>
          <w:rFonts w:ascii="Arial" w:hAnsi="Arial" w:cs="Arial"/>
          <w:b/>
          <w:bCs/>
          <w:color w:val="222222"/>
          <w:sz w:val="21"/>
          <w:szCs w:val="21"/>
        </w:rPr>
        <w:t xml:space="preserve"> 90Ф:</w:t>
      </w:r>
    </w:p>
    <w:p w:rsidR="002D68E7" w:rsidRDefault="002D68E7" w:rsidP="002D68E7">
      <w:pPr>
        <w:pStyle w:val="aa"/>
        <w:shd w:val="clear" w:color="auto" w:fill="FFFFFF"/>
        <w:spacing w:before="0" w:beforeAutospacing="0" w:after="375" w:afterAutospacing="0"/>
        <w:rPr>
          <w:rFonts w:ascii="Arial" w:hAnsi="Arial" w:cs="Arial"/>
          <w:color w:val="222222"/>
          <w:sz w:val="21"/>
          <w:szCs w:val="21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5940425" cy="5415280"/>
            <wp:effectExtent l="0" t="0" r="3175" b="0"/>
            <wp:wrapSquare wrapText="bothSides"/>
            <wp:docPr id="2" name="Рисунок 2" descr="https://zipstore.ru/wa-data/public/blog/img/at90_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zipstore.ru/wa-data/public/blog/img/at90_10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415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color w:val="222222"/>
          <w:sz w:val="21"/>
          <w:szCs w:val="21"/>
        </w:rPr>
        <w:br w:type="textWrapping" w:clear="all"/>
      </w:r>
    </w:p>
    <w:p w:rsidR="002D68E7" w:rsidRDefault="002D68E7" w:rsidP="002D68E7">
      <w:pPr>
        <w:pStyle w:val="aa"/>
        <w:shd w:val="clear" w:color="auto" w:fill="FFFFFF"/>
        <w:spacing w:before="0" w:beforeAutospacing="0" w:after="375" w:afterAutospacing="0"/>
        <w:rPr>
          <w:rFonts w:ascii="Arial" w:hAnsi="Arial" w:cs="Arial"/>
          <w:color w:val="222222"/>
          <w:sz w:val="21"/>
          <w:szCs w:val="21"/>
        </w:rPr>
      </w:pPr>
      <w:r>
        <w:rPr>
          <w:rStyle w:val="a5"/>
          <w:rFonts w:ascii="Arial" w:hAnsi="Arial" w:cs="Arial"/>
          <w:color w:val="222222"/>
          <w:sz w:val="21"/>
          <w:szCs w:val="21"/>
        </w:rPr>
        <w:lastRenderedPageBreak/>
        <w:t xml:space="preserve">Описанный метод актуален для плат AL.P190.41.001 </w:t>
      </w:r>
      <w:proofErr w:type="spellStart"/>
      <w:r>
        <w:rPr>
          <w:rStyle w:val="a5"/>
          <w:rFonts w:ascii="Arial" w:hAnsi="Arial" w:cs="Arial"/>
          <w:color w:val="222222"/>
          <w:sz w:val="21"/>
          <w:szCs w:val="21"/>
        </w:rPr>
        <w:t>rev</w:t>
      </w:r>
      <w:proofErr w:type="spellEnd"/>
      <w:r>
        <w:rPr>
          <w:rStyle w:val="a5"/>
          <w:rFonts w:ascii="Arial" w:hAnsi="Arial" w:cs="Arial"/>
          <w:color w:val="222222"/>
          <w:sz w:val="21"/>
          <w:szCs w:val="21"/>
        </w:rPr>
        <w:t xml:space="preserve"> 1.9. где R126(</w:t>
      </w:r>
      <w:proofErr w:type="spellStart"/>
      <w:r>
        <w:rPr>
          <w:rStyle w:val="a5"/>
          <w:rFonts w:ascii="Arial" w:hAnsi="Arial" w:cs="Arial"/>
          <w:color w:val="222222"/>
          <w:sz w:val="21"/>
          <w:szCs w:val="21"/>
        </w:rPr>
        <w:t>RxD</w:t>
      </w:r>
      <w:proofErr w:type="spellEnd"/>
      <w:r>
        <w:rPr>
          <w:rStyle w:val="a5"/>
          <w:rFonts w:ascii="Arial" w:hAnsi="Arial" w:cs="Arial"/>
          <w:color w:val="222222"/>
          <w:sz w:val="21"/>
          <w:szCs w:val="21"/>
        </w:rPr>
        <w:t>) подключен к 99 выводу, а R127(</w:t>
      </w:r>
      <w:proofErr w:type="spellStart"/>
      <w:r>
        <w:rPr>
          <w:rStyle w:val="a5"/>
          <w:rFonts w:ascii="Arial" w:hAnsi="Arial" w:cs="Arial"/>
          <w:color w:val="222222"/>
          <w:sz w:val="21"/>
          <w:szCs w:val="21"/>
        </w:rPr>
        <w:t>TxD</w:t>
      </w:r>
      <w:proofErr w:type="spellEnd"/>
      <w:r>
        <w:rPr>
          <w:rStyle w:val="a5"/>
          <w:rFonts w:ascii="Arial" w:hAnsi="Arial" w:cs="Arial"/>
          <w:color w:val="222222"/>
          <w:sz w:val="21"/>
          <w:szCs w:val="21"/>
        </w:rPr>
        <w:t>) подключен к 98 выводу процессора. </w:t>
      </w:r>
    </w:p>
    <w:p w:rsidR="002D68E7" w:rsidRDefault="002D68E7" w:rsidP="002D68E7">
      <w:pPr>
        <w:pStyle w:val="aa"/>
        <w:shd w:val="clear" w:color="auto" w:fill="FFFFFF"/>
        <w:spacing w:before="0" w:beforeAutospacing="0" w:after="375" w:afterAutospacing="0"/>
        <w:rPr>
          <w:rFonts w:ascii="Arial" w:hAnsi="Arial" w:cs="Arial"/>
          <w:color w:val="222222"/>
          <w:sz w:val="21"/>
          <w:szCs w:val="21"/>
        </w:rPr>
      </w:pPr>
      <w:r>
        <w:rPr>
          <w:rFonts w:ascii="Arial" w:hAnsi="Arial" w:cs="Arial"/>
          <w:color w:val="222222"/>
          <w:sz w:val="21"/>
          <w:szCs w:val="21"/>
        </w:rPr>
        <w:t xml:space="preserve">1. Сигнал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Tx_TTL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переходника USB-RS232(TTL) подпаиваем к SMD резистору R126 со стороны ближайшей к процессору, аналогично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Rx_TTL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переходника USB-RS232(TTL) подпаиваем к SMD резистору R127 со стороны ближайшей к процессору. Землю переходника USB-RS232(TTL) подключаем к любой удобной "земле" на плате ККТ. </w:t>
      </w:r>
      <w:r>
        <w:rPr>
          <w:rStyle w:val="ab"/>
          <w:rFonts w:ascii="Arial" w:hAnsi="Arial" w:cs="Arial"/>
          <w:color w:val="222222"/>
          <w:sz w:val="21"/>
          <w:szCs w:val="21"/>
        </w:rPr>
        <w:t>Важно!!!</w:t>
      </w:r>
      <w:r>
        <w:rPr>
          <w:rFonts w:ascii="Arial" w:hAnsi="Arial" w:cs="Arial"/>
          <w:color w:val="222222"/>
          <w:sz w:val="21"/>
          <w:szCs w:val="21"/>
        </w:rPr>
        <w:t> Желательно не использовать жесткие провода для пайки на плату ККТ.</w:t>
      </w:r>
    </w:p>
    <w:p w:rsidR="002D68E7" w:rsidRDefault="002D68E7" w:rsidP="002D68E7">
      <w:pPr>
        <w:rPr>
          <w:rStyle w:val="a5"/>
          <w:rFonts w:ascii="Arial" w:hAnsi="Arial" w:cs="Arial"/>
          <w:color w:val="222222"/>
          <w:sz w:val="21"/>
          <w:szCs w:val="21"/>
          <w:shd w:val="clear" w:color="auto" w:fill="FFFFFF"/>
        </w:rPr>
      </w:pPr>
      <w:r>
        <w:rPr>
          <w:noProof/>
          <w:lang w:eastAsia="ru-RU"/>
        </w:rPr>
        <w:drawing>
          <wp:inline distT="0" distB="0" distL="0" distR="0" wp14:anchorId="79F36E53" wp14:editId="499B4847">
            <wp:extent cx="5940425" cy="3340955"/>
            <wp:effectExtent l="0" t="0" r="3175" b="0"/>
            <wp:docPr id="3" name="Рисунок 3" descr="https://zipstore.ru/wa-data/public/blog/img/at90_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zipstore.ru/wa-data/public/blog/img/at90_11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0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68E7" w:rsidRDefault="002D68E7" w:rsidP="002D68E7"/>
    <w:p w:rsidR="002D68E7" w:rsidRDefault="002D68E7" w:rsidP="002D68E7">
      <w:pPr>
        <w:pStyle w:val="aa"/>
        <w:shd w:val="clear" w:color="auto" w:fill="FFFFFF"/>
        <w:spacing w:before="0" w:beforeAutospacing="0" w:after="375" w:afterAutospacing="0"/>
        <w:rPr>
          <w:rFonts w:ascii="Arial" w:hAnsi="Arial" w:cs="Arial"/>
          <w:color w:val="222222"/>
          <w:sz w:val="21"/>
          <w:szCs w:val="21"/>
        </w:rPr>
      </w:pPr>
      <w:r>
        <w:rPr>
          <w:rFonts w:ascii="Arial" w:hAnsi="Arial" w:cs="Arial"/>
          <w:color w:val="222222"/>
          <w:sz w:val="21"/>
          <w:szCs w:val="21"/>
        </w:rPr>
        <w:t>Пример подключения переходника USB-RS232(TTL)</w:t>
      </w:r>
    </w:p>
    <w:p w:rsidR="002D68E7" w:rsidRDefault="002D68E7" w:rsidP="002D68E7">
      <w:pPr>
        <w:pStyle w:val="aa"/>
        <w:shd w:val="clear" w:color="auto" w:fill="FFFFFF"/>
        <w:spacing w:before="0" w:beforeAutospacing="0" w:after="375" w:afterAutospacing="0"/>
        <w:rPr>
          <w:rFonts w:ascii="Arial" w:hAnsi="Arial" w:cs="Arial"/>
          <w:color w:val="222222"/>
          <w:sz w:val="21"/>
          <w:szCs w:val="21"/>
        </w:rPr>
      </w:pPr>
      <w:r>
        <w:rPr>
          <w:rFonts w:ascii="Arial" w:hAnsi="Arial" w:cs="Arial"/>
          <w:color w:val="222222"/>
          <w:sz w:val="21"/>
          <w:szCs w:val="21"/>
        </w:rPr>
        <w:t>2. Перемычку XP4 устанавливаем в положение BOOT.</w:t>
      </w:r>
    </w:p>
    <w:p w:rsidR="002D68E7" w:rsidRDefault="002D68E7" w:rsidP="002D68E7">
      <w:pPr>
        <w:pStyle w:val="aa"/>
        <w:shd w:val="clear" w:color="auto" w:fill="FFFFFF"/>
        <w:spacing w:before="0" w:beforeAutospacing="0" w:after="375" w:afterAutospacing="0"/>
        <w:rPr>
          <w:rFonts w:ascii="Arial" w:hAnsi="Arial" w:cs="Arial"/>
          <w:color w:val="222222"/>
          <w:sz w:val="21"/>
          <w:szCs w:val="21"/>
        </w:rPr>
      </w:pPr>
      <w:r>
        <w:rPr>
          <w:rFonts w:ascii="Arial" w:hAnsi="Arial" w:cs="Arial"/>
          <w:color w:val="222222"/>
          <w:sz w:val="21"/>
          <w:szCs w:val="21"/>
        </w:rPr>
        <w:t>3. В разъем XP10 устанавливаем штатный разъем питания.</w:t>
      </w:r>
    </w:p>
    <w:p w:rsidR="002D68E7" w:rsidRDefault="002D68E7" w:rsidP="002D68E7">
      <w:pPr>
        <w:pStyle w:val="aa"/>
        <w:shd w:val="clear" w:color="auto" w:fill="FFFFFF"/>
        <w:spacing w:before="0" w:beforeAutospacing="0" w:after="375" w:afterAutospacing="0"/>
        <w:rPr>
          <w:rFonts w:ascii="Arial" w:hAnsi="Arial" w:cs="Arial"/>
          <w:color w:val="222222"/>
          <w:sz w:val="21"/>
          <w:szCs w:val="21"/>
        </w:rPr>
      </w:pPr>
      <w:r>
        <w:rPr>
          <w:rFonts w:ascii="Arial" w:hAnsi="Arial" w:cs="Arial"/>
          <w:color w:val="222222"/>
          <w:sz w:val="21"/>
          <w:szCs w:val="21"/>
        </w:rPr>
        <w:t xml:space="preserve">4. Подключаем блок питания к материнской плате. Включаем блок питания ККТ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Атол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90Ф в розетку.</w:t>
      </w:r>
    </w:p>
    <w:p w:rsidR="002D68E7" w:rsidRDefault="002D68E7" w:rsidP="002D68E7">
      <w:pPr>
        <w:pStyle w:val="aa"/>
        <w:shd w:val="clear" w:color="auto" w:fill="FFFFFF"/>
        <w:spacing w:before="0" w:beforeAutospacing="0" w:after="375" w:afterAutospacing="0"/>
        <w:rPr>
          <w:rFonts w:ascii="Arial" w:hAnsi="Arial" w:cs="Arial"/>
          <w:color w:val="222222"/>
          <w:sz w:val="21"/>
          <w:szCs w:val="21"/>
        </w:rPr>
      </w:pPr>
      <w:r>
        <w:rPr>
          <w:rFonts w:ascii="Arial" w:hAnsi="Arial" w:cs="Arial"/>
          <w:color w:val="222222"/>
          <w:sz w:val="21"/>
          <w:szCs w:val="21"/>
        </w:rPr>
        <w:t>5. Подключаем переходник USB-RS232(TTL) к компьютеру.</w:t>
      </w:r>
    </w:p>
    <w:p w:rsidR="002D68E7" w:rsidRDefault="002D68E7" w:rsidP="002D68E7">
      <w:pPr>
        <w:pStyle w:val="aa"/>
        <w:shd w:val="clear" w:color="auto" w:fill="FFFFFF"/>
        <w:spacing w:before="0" w:beforeAutospacing="0" w:after="375" w:afterAutospacing="0"/>
        <w:rPr>
          <w:rFonts w:ascii="Arial" w:hAnsi="Arial" w:cs="Arial"/>
          <w:color w:val="222222"/>
          <w:sz w:val="21"/>
          <w:szCs w:val="21"/>
        </w:rPr>
      </w:pPr>
      <w:r>
        <w:rPr>
          <w:rFonts w:ascii="Arial" w:hAnsi="Arial" w:cs="Arial"/>
          <w:color w:val="222222"/>
          <w:sz w:val="21"/>
          <w:szCs w:val="21"/>
        </w:rPr>
        <w:t xml:space="preserve">6. </w:t>
      </w:r>
      <w:proofErr w:type="gramStart"/>
      <w:r>
        <w:rPr>
          <w:rFonts w:ascii="Arial" w:hAnsi="Arial" w:cs="Arial"/>
          <w:color w:val="222222"/>
          <w:sz w:val="21"/>
          <w:szCs w:val="21"/>
        </w:rPr>
        <w:t xml:space="preserve">Запускаем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Flash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Magic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выбираем</w:t>
      </w:r>
      <w:proofErr w:type="gramEnd"/>
      <w:r>
        <w:rPr>
          <w:rFonts w:ascii="Arial" w:hAnsi="Arial" w:cs="Arial"/>
          <w:color w:val="222222"/>
          <w:sz w:val="21"/>
          <w:szCs w:val="21"/>
        </w:rPr>
        <w:t xml:space="preserve"> LPC1768, COM порт преобразователя уровней, указываем путь до файла загрузчика для материнской платы F72(т.е.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Атол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90Ф).</w:t>
      </w:r>
    </w:p>
    <w:p w:rsidR="002D68E7" w:rsidRDefault="002D68E7" w:rsidP="002D68E7">
      <w:pPr>
        <w:pStyle w:val="aa"/>
        <w:shd w:val="clear" w:color="auto" w:fill="FFFFFF"/>
        <w:spacing w:before="0" w:beforeAutospacing="0" w:after="375" w:afterAutospacing="0"/>
        <w:rPr>
          <w:rFonts w:ascii="Arial" w:hAnsi="Arial" w:cs="Arial"/>
          <w:color w:val="222222"/>
          <w:sz w:val="21"/>
          <w:szCs w:val="21"/>
        </w:rPr>
      </w:pPr>
      <w:r>
        <w:rPr>
          <w:rFonts w:ascii="Arial" w:hAnsi="Arial" w:cs="Arial"/>
          <w:color w:val="222222"/>
          <w:sz w:val="21"/>
          <w:szCs w:val="21"/>
        </w:rPr>
        <w:t>7. Делаем тест связи - читаем сигнатуру, если сигнатура процессора читается, то прошиваем процессор.</w:t>
      </w:r>
    </w:p>
    <w:p w:rsidR="002D68E7" w:rsidRDefault="002D68E7" w:rsidP="002D68E7">
      <w:r>
        <w:rPr>
          <w:noProof/>
          <w:lang w:eastAsia="ru-RU"/>
        </w:rPr>
        <w:lastRenderedPageBreak/>
        <w:drawing>
          <wp:inline distT="0" distB="0" distL="0" distR="0" wp14:anchorId="284AA9D7" wp14:editId="0B379EB0">
            <wp:extent cx="5940425" cy="3227502"/>
            <wp:effectExtent l="0" t="0" r="3175" b="0"/>
            <wp:docPr id="4" name="Рисунок 4" descr="https://zipstore.ru/wa-data/public/blog/img/at90_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zipstore.ru/wa-data/public/blog/img/at90_12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2275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68E7" w:rsidRDefault="002D68E7" w:rsidP="002D68E7">
      <w:pPr>
        <w:pStyle w:val="aa"/>
        <w:shd w:val="clear" w:color="auto" w:fill="FFFFFF"/>
        <w:spacing w:before="0" w:beforeAutospacing="0" w:after="375" w:afterAutospacing="0"/>
        <w:rPr>
          <w:rFonts w:ascii="Arial" w:hAnsi="Arial" w:cs="Arial"/>
          <w:color w:val="222222"/>
          <w:sz w:val="21"/>
          <w:szCs w:val="21"/>
        </w:rPr>
      </w:pPr>
      <w:r>
        <w:rPr>
          <w:rStyle w:val="a5"/>
          <w:rFonts w:ascii="Arial" w:hAnsi="Arial" w:cs="Arial"/>
          <w:color w:val="222222"/>
          <w:sz w:val="21"/>
          <w:szCs w:val="21"/>
        </w:rPr>
        <w:t xml:space="preserve">Параметры </w:t>
      </w:r>
      <w:proofErr w:type="spellStart"/>
      <w:r>
        <w:rPr>
          <w:rStyle w:val="a5"/>
          <w:rFonts w:ascii="Arial" w:hAnsi="Arial" w:cs="Arial"/>
          <w:color w:val="222222"/>
          <w:sz w:val="21"/>
          <w:szCs w:val="21"/>
        </w:rPr>
        <w:t>Flash</w:t>
      </w:r>
      <w:proofErr w:type="spellEnd"/>
      <w:r>
        <w:rPr>
          <w:rStyle w:val="a5"/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Style w:val="a5"/>
          <w:rFonts w:ascii="Arial" w:hAnsi="Arial" w:cs="Arial"/>
          <w:color w:val="222222"/>
          <w:sz w:val="21"/>
          <w:szCs w:val="21"/>
        </w:rPr>
        <w:t>Magic</w:t>
      </w:r>
      <w:proofErr w:type="spellEnd"/>
      <w:r>
        <w:rPr>
          <w:rStyle w:val="a5"/>
          <w:rFonts w:ascii="Arial" w:hAnsi="Arial" w:cs="Arial"/>
          <w:color w:val="222222"/>
          <w:sz w:val="21"/>
          <w:szCs w:val="21"/>
        </w:rPr>
        <w:t xml:space="preserve"> ничем не отличаются от стандартных параметров для ККТ </w:t>
      </w:r>
      <w:proofErr w:type="spellStart"/>
      <w:r>
        <w:rPr>
          <w:rStyle w:val="a5"/>
          <w:rFonts w:ascii="Arial" w:hAnsi="Arial" w:cs="Arial"/>
          <w:color w:val="222222"/>
          <w:sz w:val="21"/>
          <w:szCs w:val="21"/>
        </w:rPr>
        <w:t>Атол</w:t>
      </w:r>
      <w:proofErr w:type="spellEnd"/>
      <w:r>
        <w:rPr>
          <w:rStyle w:val="a5"/>
          <w:rFonts w:ascii="Arial" w:hAnsi="Arial" w:cs="Arial"/>
          <w:color w:val="222222"/>
          <w:sz w:val="21"/>
          <w:szCs w:val="21"/>
        </w:rPr>
        <w:t xml:space="preserve"> 11Ф. Сигнатура процессора считалась, значит можно прошивать процессор</w:t>
      </w:r>
    </w:p>
    <w:p w:rsidR="002D68E7" w:rsidRDefault="002D68E7" w:rsidP="002D68E7">
      <w:pPr>
        <w:pStyle w:val="aa"/>
        <w:shd w:val="clear" w:color="auto" w:fill="FFFFFF"/>
        <w:spacing w:before="0" w:beforeAutospacing="0" w:after="375" w:afterAutospacing="0"/>
        <w:rPr>
          <w:rFonts w:ascii="Arial" w:hAnsi="Arial" w:cs="Arial"/>
          <w:color w:val="222222"/>
          <w:sz w:val="21"/>
          <w:szCs w:val="21"/>
        </w:rPr>
      </w:pPr>
      <w:r>
        <w:rPr>
          <w:rFonts w:ascii="Arial" w:hAnsi="Arial" w:cs="Arial"/>
          <w:color w:val="222222"/>
          <w:sz w:val="21"/>
          <w:szCs w:val="21"/>
        </w:rPr>
        <w:t>Далее расписывать процесс нет смысла, все хорошо и очень доходчиво описано в ремонтной документации - шьем CON прошивку, обнуляем ККТ, заливаем таблицы.</w:t>
      </w:r>
    </w:p>
    <w:p w:rsidR="002D68E7" w:rsidRDefault="002D68E7" w:rsidP="002D68E7">
      <w:pPr>
        <w:pStyle w:val="aa"/>
        <w:shd w:val="clear" w:color="auto" w:fill="FFFFFF"/>
        <w:spacing w:before="0" w:beforeAutospacing="0" w:after="375" w:afterAutospacing="0"/>
        <w:rPr>
          <w:rFonts w:ascii="Arial" w:hAnsi="Arial" w:cs="Arial"/>
          <w:color w:val="222222"/>
          <w:sz w:val="21"/>
          <w:szCs w:val="21"/>
        </w:rPr>
      </w:pPr>
      <w:r>
        <w:rPr>
          <w:rStyle w:val="a5"/>
          <w:rFonts w:ascii="Arial" w:hAnsi="Arial" w:cs="Arial"/>
          <w:b/>
          <w:bCs/>
          <w:color w:val="222222"/>
          <w:sz w:val="21"/>
          <w:szCs w:val="21"/>
        </w:rPr>
        <w:t>Заключение.</w:t>
      </w:r>
      <w:r>
        <w:rPr>
          <w:rFonts w:ascii="Arial" w:hAnsi="Arial" w:cs="Arial"/>
          <w:color w:val="222222"/>
          <w:sz w:val="21"/>
          <w:szCs w:val="21"/>
        </w:rPr>
        <w:t> Важно понимать, что данный способ прошивки только для "полевых" условий, в условиях мастерской лучше приобрести программатор J-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Link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V8 и спаять переходник под ХР</w:t>
      </w:r>
      <w:proofErr w:type="gramStart"/>
      <w:r>
        <w:rPr>
          <w:rFonts w:ascii="Arial" w:hAnsi="Arial" w:cs="Arial"/>
          <w:color w:val="222222"/>
          <w:sz w:val="21"/>
          <w:szCs w:val="21"/>
        </w:rPr>
        <w:t>2</w:t>
      </w:r>
      <w:proofErr w:type="gramEnd"/>
      <w:r>
        <w:rPr>
          <w:rFonts w:ascii="Arial" w:hAnsi="Arial" w:cs="Arial"/>
          <w:color w:val="222222"/>
          <w:sz w:val="21"/>
          <w:szCs w:val="21"/>
        </w:rPr>
        <w:t xml:space="preserve"> - это и быстрее, и удобнее.</w:t>
      </w:r>
    </w:p>
    <w:p w:rsidR="002D68E7" w:rsidRPr="002D68E7" w:rsidRDefault="002D68E7" w:rsidP="002D68E7"/>
    <w:sectPr w:rsidR="002D68E7" w:rsidRPr="002D68E7">
      <w:headerReference w:type="default" r:id="rId11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7C3A" w:rsidRDefault="002A7C3A" w:rsidP="002D68E7">
      <w:pPr>
        <w:spacing w:after="0" w:line="240" w:lineRule="auto"/>
      </w:pPr>
      <w:r>
        <w:separator/>
      </w:r>
    </w:p>
  </w:endnote>
  <w:endnote w:type="continuationSeparator" w:id="0">
    <w:p w:rsidR="002A7C3A" w:rsidRDefault="002A7C3A" w:rsidP="002D68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7C3A" w:rsidRDefault="002A7C3A" w:rsidP="002D68E7">
      <w:pPr>
        <w:spacing w:after="0" w:line="240" w:lineRule="auto"/>
      </w:pPr>
      <w:r>
        <w:separator/>
      </w:r>
    </w:p>
  </w:footnote>
  <w:footnote w:type="continuationSeparator" w:id="0">
    <w:p w:rsidR="002A7C3A" w:rsidRDefault="002A7C3A" w:rsidP="002D68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68E7" w:rsidRPr="002D68E7" w:rsidRDefault="002D68E7" w:rsidP="002D68E7">
    <w:pPr>
      <w:shd w:val="clear" w:color="auto" w:fill="FFFFFF"/>
      <w:spacing w:before="300" w:after="150" w:line="240" w:lineRule="auto"/>
      <w:outlineLvl w:val="0"/>
      <w:rPr>
        <w:rFonts w:ascii="Arial" w:eastAsia="Times New Roman" w:hAnsi="Arial" w:cs="Arial"/>
        <w:color w:val="222222"/>
        <w:kern w:val="36"/>
        <w:sz w:val="54"/>
        <w:szCs w:val="54"/>
        <w:lang w:eastAsia="ru-RU"/>
      </w:rPr>
    </w:pPr>
    <w:proofErr w:type="spellStart"/>
    <w:r w:rsidRPr="002D68E7">
      <w:rPr>
        <w:rFonts w:ascii="Arial" w:eastAsia="Times New Roman" w:hAnsi="Arial" w:cs="Arial"/>
        <w:color w:val="222222"/>
        <w:kern w:val="36"/>
        <w:sz w:val="54"/>
        <w:szCs w:val="54"/>
        <w:lang w:eastAsia="ru-RU"/>
      </w:rPr>
      <w:t>Атол</w:t>
    </w:r>
    <w:proofErr w:type="spellEnd"/>
    <w:r w:rsidRPr="002D68E7">
      <w:rPr>
        <w:rFonts w:ascii="Arial" w:eastAsia="Times New Roman" w:hAnsi="Arial" w:cs="Arial"/>
        <w:color w:val="222222"/>
        <w:kern w:val="36"/>
        <w:sz w:val="54"/>
        <w:szCs w:val="54"/>
        <w:lang w:eastAsia="ru-RU"/>
      </w:rPr>
      <w:t xml:space="preserve"> 90Ф, прошиваем загрузчик</w:t>
    </w:r>
  </w:p>
  <w:p w:rsidR="002D68E7" w:rsidRDefault="002D68E7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8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68E7"/>
    <w:rsid w:val="002A7C3A"/>
    <w:rsid w:val="002D68E7"/>
    <w:rsid w:val="00497E66"/>
    <w:rsid w:val="005120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D68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D68E7"/>
    <w:rPr>
      <w:rFonts w:ascii="Tahoma" w:hAnsi="Tahoma" w:cs="Tahoma"/>
      <w:sz w:val="16"/>
      <w:szCs w:val="16"/>
    </w:rPr>
  </w:style>
  <w:style w:type="character" w:styleId="a5">
    <w:name w:val="Emphasis"/>
    <w:basedOn w:val="a0"/>
    <w:uiPriority w:val="20"/>
    <w:qFormat/>
    <w:rsid w:val="002D68E7"/>
    <w:rPr>
      <w:i/>
      <w:iCs/>
    </w:rPr>
  </w:style>
  <w:style w:type="paragraph" w:styleId="a6">
    <w:name w:val="header"/>
    <w:basedOn w:val="a"/>
    <w:link w:val="a7"/>
    <w:uiPriority w:val="99"/>
    <w:unhideWhenUsed/>
    <w:rsid w:val="002D68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2D68E7"/>
  </w:style>
  <w:style w:type="paragraph" w:styleId="a8">
    <w:name w:val="footer"/>
    <w:basedOn w:val="a"/>
    <w:link w:val="a9"/>
    <w:uiPriority w:val="99"/>
    <w:unhideWhenUsed/>
    <w:rsid w:val="002D68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2D68E7"/>
  </w:style>
  <w:style w:type="paragraph" w:styleId="aa">
    <w:name w:val="Normal (Web)"/>
    <w:basedOn w:val="a"/>
    <w:uiPriority w:val="99"/>
    <w:semiHidden/>
    <w:unhideWhenUsed/>
    <w:rsid w:val="002D68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Strong"/>
    <w:basedOn w:val="a0"/>
    <w:uiPriority w:val="22"/>
    <w:qFormat/>
    <w:rsid w:val="002D68E7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D68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D68E7"/>
    <w:rPr>
      <w:rFonts w:ascii="Tahoma" w:hAnsi="Tahoma" w:cs="Tahoma"/>
      <w:sz w:val="16"/>
      <w:szCs w:val="16"/>
    </w:rPr>
  </w:style>
  <w:style w:type="character" w:styleId="a5">
    <w:name w:val="Emphasis"/>
    <w:basedOn w:val="a0"/>
    <w:uiPriority w:val="20"/>
    <w:qFormat/>
    <w:rsid w:val="002D68E7"/>
    <w:rPr>
      <w:i/>
      <w:iCs/>
    </w:rPr>
  </w:style>
  <w:style w:type="paragraph" w:styleId="a6">
    <w:name w:val="header"/>
    <w:basedOn w:val="a"/>
    <w:link w:val="a7"/>
    <w:uiPriority w:val="99"/>
    <w:unhideWhenUsed/>
    <w:rsid w:val="002D68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2D68E7"/>
  </w:style>
  <w:style w:type="paragraph" w:styleId="a8">
    <w:name w:val="footer"/>
    <w:basedOn w:val="a"/>
    <w:link w:val="a9"/>
    <w:uiPriority w:val="99"/>
    <w:unhideWhenUsed/>
    <w:rsid w:val="002D68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2D68E7"/>
  </w:style>
  <w:style w:type="paragraph" w:styleId="aa">
    <w:name w:val="Normal (Web)"/>
    <w:basedOn w:val="a"/>
    <w:uiPriority w:val="99"/>
    <w:semiHidden/>
    <w:unhideWhenUsed/>
    <w:rsid w:val="002D68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Strong"/>
    <w:basedOn w:val="a0"/>
    <w:uiPriority w:val="22"/>
    <w:qFormat/>
    <w:rsid w:val="002D68E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08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00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4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1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8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53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5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445</Words>
  <Characters>2539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Evgen</dc:creator>
  <cp:lastModifiedBy>Evgen</cp:lastModifiedBy>
  <cp:revision>2</cp:revision>
  <dcterms:created xsi:type="dcterms:W3CDTF">2019-03-27T11:56:00Z</dcterms:created>
  <dcterms:modified xsi:type="dcterms:W3CDTF">2019-03-27T12:09:00Z</dcterms:modified>
</cp:coreProperties>
</file>