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E13" w:rsidRDefault="00F01E13" w:rsidP="00F01E13">
      <w:bookmarkStart w:id="0" w:name="_GoBack"/>
      <w:bookmarkEnd w:id="0"/>
      <w:r>
        <w:t xml:space="preserve">Если на АТОЛ 22Ф применяется печатающий механизм CAPD347M-E, а блок управления при этом AL.P240.40.000 </w:t>
      </w:r>
      <w:proofErr w:type="spellStart"/>
      <w:r>
        <w:t>rev</w:t>
      </w:r>
      <w:proofErr w:type="spellEnd"/>
      <w:r>
        <w:t xml:space="preserve">. 5.6 или 5.8, </w:t>
      </w:r>
    </w:p>
    <w:p w:rsidR="00F01E13" w:rsidRDefault="00F01E13" w:rsidP="00F01E13">
      <w:pPr>
        <w:rPr>
          <w:sz w:val="22"/>
          <w:szCs w:val="22"/>
        </w:rPr>
      </w:pPr>
      <w:r>
        <w:t>то необходимо</w:t>
      </w:r>
      <w:r>
        <w:rPr>
          <w:sz w:val="20"/>
          <w:szCs w:val="20"/>
        </w:rPr>
        <w:t xml:space="preserve"> </w:t>
      </w:r>
      <w:r>
        <w:t xml:space="preserve">подключить </w:t>
      </w:r>
      <w:r>
        <w:rPr>
          <w:b/>
          <w:bCs/>
        </w:rPr>
        <w:t>широкий</w:t>
      </w:r>
      <w:r>
        <w:t xml:space="preserve"> шлейф ТПМ к разъему </w:t>
      </w:r>
      <w:r>
        <w:rPr>
          <w:lang w:val="en-US"/>
        </w:rPr>
        <w:t>XT</w:t>
      </w:r>
      <w:r>
        <w:t xml:space="preserve">2 платы конвертора; подключить шлейф </w:t>
      </w:r>
      <w:r>
        <w:rPr>
          <w:lang w:val="en-US"/>
        </w:rPr>
        <w:t>FFC</w:t>
      </w:r>
      <w:r>
        <w:t>/</w:t>
      </w:r>
      <w:r>
        <w:rPr>
          <w:lang w:val="en-US"/>
        </w:rPr>
        <w:t>FPC</w:t>
      </w:r>
      <w:r w:rsidRPr="00F01E13">
        <w:t xml:space="preserve"> </w:t>
      </w:r>
      <w:r>
        <w:t xml:space="preserve">к разъему ХТ1 платы конвертора. </w:t>
      </w:r>
    </w:p>
    <w:p w:rsidR="00F01E13" w:rsidRDefault="00F01E13" w:rsidP="00F01E13">
      <w:r>
        <w:rPr>
          <w:b/>
          <w:bCs/>
        </w:rPr>
        <w:t>!!!ВНИМАНИЕ!!!</w:t>
      </w:r>
      <w:r>
        <w:t xml:space="preserve"> Металлические контакты на шлейфе ТПМ и шлейфе </w:t>
      </w:r>
      <w:r>
        <w:rPr>
          <w:lang w:val="en-US"/>
        </w:rPr>
        <w:t>FFC</w:t>
      </w:r>
      <w:r>
        <w:t>/</w:t>
      </w:r>
      <w:r>
        <w:rPr>
          <w:lang w:val="en-US"/>
        </w:rPr>
        <w:t>FPC</w:t>
      </w:r>
      <w:r>
        <w:t xml:space="preserve"> должны быть направлены к верхним контактам разъемов ХТ1 и ХТ2 платы конвертора.</w:t>
      </w:r>
    </w:p>
    <w:p w:rsidR="00F01E13" w:rsidRDefault="00F01E13" w:rsidP="00F01E13"/>
    <w:p w:rsidR="00F01E13" w:rsidRDefault="00F01E13" w:rsidP="00F01E13">
      <w:pPr>
        <w:rPr>
          <w:rFonts w:ascii="Calibri" w:hAnsi="Calibri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8934450" cy="4752975"/>
            <wp:effectExtent l="0" t="0" r="0" b="9525"/>
            <wp:docPr id="1" name="Рисунок 1" descr="cid:image002.png@01D5D761.E7FFAC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2.png@01D5D761.E7FFACB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E13" w:rsidSect="00F01E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1A6"/>
    <w:rsid w:val="00D158D9"/>
    <w:rsid w:val="00D74978"/>
    <w:rsid w:val="00F01E13"/>
    <w:rsid w:val="00F5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C694C6-B373-4DCF-966B-71F55692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E1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png@01D5D761.E7FFAC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Седлецкий Сергей Валерьевич</dc:creator>
  <cp:keywords/>
  <dc:description/>
  <cp:lastModifiedBy>Joker</cp:lastModifiedBy>
  <cp:revision>2</cp:revision>
  <dcterms:created xsi:type="dcterms:W3CDTF">2023-12-12T13:42:00Z</dcterms:created>
  <dcterms:modified xsi:type="dcterms:W3CDTF">2023-12-12T13:42:00Z</dcterms:modified>
</cp:coreProperties>
</file>